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Дополнительное соглашение № ____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трудовому договору от «___» ________ 20___г.№ ____</w:t>
      </w:r>
    </w:p>
    <w:p w:rsidR="006135C2" w:rsidRPr="006135C2" w:rsidRDefault="006135C2" w:rsidP="006135C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г.Оренбург</w:t>
      </w:r>
      <w:proofErr w:type="spellEnd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proofErr w:type="gramStart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3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 »  июня  2023 г.</w:t>
      </w:r>
    </w:p>
    <w:p w:rsidR="006135C2" w:rsidRPr="006135C2" w:rsidRDefault="006135C2" w:rsidP="006135C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автономное учреждение «Детский сад № 126», в лице заведующего </w:t>
      </w:r>
      <w:proofErr w:type="spellStart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Мусиновой</w:t>
      </w:r>
      <w:proofErr w:type="spellEnd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Ольги Николаевны, действующего на </w:t>
      </w:r>
      <w:proofErr w:type="gramStart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 Устава</w:t>
      </w:r>
      <w:proofErr w:type="gramEnd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"Работодатель", с одной стороны, и 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C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именуемый(-</w:t>
      </w:r>
      <w:proofErr w:type="spellStart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дальнейшем</w:t>
      </w:r>
      <w:proofErr w:type="gramEnd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"Работник",  с другой  стороны,  заключили   дополнительное  соглашение  к   трудовому договору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"_____" _________20___г.№_______ о нижеследующем:</w:t>
      </w:r>
    </w:p>
    <w:p w:rsidR="006135C2" w:rsidRPr="006135C2" w:rsidRDefault="006135C2" w:rsidP="006135C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135C2" w:rsidRPr="006135C2" w:rsidRDefault="006135C2" w:rsidP="00613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6135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13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Х. Заключительные положения </w:t>
      </w:r>
      <w:r w:rsidRPr="0061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считать разделом </w:t>
      </w:r>
      <w:r w:rsidRPr="00613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 Заключительные положения.</w:t>
      </w:r>
    </w:p>
    <w:p w:rsidR="006135C2" w:rsidRPr="006135C2" w:rsidRDefault="006135C2" w:rsidP="006135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Добавить в трудовой договор</w:t>
      </w:r>
      <w:r w:rsidRPr="00613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</w:t>
      </w:r>
      <w:r w:rsidRPr="006135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613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Х. Антикоррупционная оговорка</w:t>
      </w:r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5C2" w:rsidRPr="006135C2" w:rsidRDefault="006135C2" w:rsidP="00613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 xml:space="preserve">9.1. Работник обязуется соблюдать антикоррупционную политику работодателя, направленную на противодействие коррупции 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вне зависимости от занимаемой должности и выполняемых функций. </w:t>
      </w:r>
    </w:p>
    <w:p w:rsidR="006135C2" w:rsidRPr="006135C2" w:rsidRDefault="006135C2" w:rsidP="00613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 xml:space="preserve">9.2. 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 </w:t>
      </w:r>
    </w:p>
    <w:p w:rsidR="006135C2" w:rsidRPr="006135C2" w:rsidRDefault="006135C2" w:rsidP="00613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 xml:space="preserve">9.3. В целях предупреждения и противодействия коррупции работник обязан: </w:t>
      </w:r>
    </w:p>
    <w:p w:rsidR="006135C2" w:rsidRPr="006135C2" w:rsidRDefault="006135C2" w:rsidP="00613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 xml:space="preserve">9.3.1.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6135C2" w:rsidRPr="006135C2" w:rsidRDefault="006135C2" w:rsidP="00613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 xml:space="preserve">9.3.2.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6135C2" w:rsidRPr="006135C2" w:rsidRDefault="006135C2" w:rsidP="00613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>9.3.3.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</w:t>
      </w:r>
    </w:p>
    <w:p w:rsidR="006135C2" w:rsidRPr="006135C2" w:rsidRDefault="006135C2" w:rsidP="00613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>к совершению коррупционного правонарушения и рассмотрения таких уведомлений, утвержденным приказом работодателя;</w:t>
      </w:r>
    </w:p>
    <w:p w:rsidR="006135C2" w:rsidRPr="006135C2" w:rsidRDefault="006135C2" w:rsidP="00613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 xml:space="preserve">9.3.4.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6135C2" w:rsidRPr="006135C2" w:rsidRDefault="006135C2" w:rsidP="00613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>9.3.5. сообщить непосредственному начальнику или иному ответственному лицу о возможности возникновения либо возникновении</w:t>
      </w:r>
    </w:p>
    <w:p w:rsidR="006135C2" w:rsidRPr="006135C2" w:rsidRDefault="006135C2" w:rsidP="00613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 xml:space="preserve">у работника конфликта интересов, в порядке, установленном Положением </w:t>
      </w:r>
    </w:p>
    <w:p w:rsidR="006135C2" w:rsidRPr="006135C2" w:rsidRDefault="006135C2" w:rsidP="006135C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>о предотвращении и урегулировании конфликта интересов, утвержденным приказом работодателя.</w:t>
      </w:r>
    </w:p>
    <w:p w:rsidR="006135C2" w:rsidRPr="006135C2" w:rsidRDefault="006135C2" w:rsidP="00613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 xml:space="preserve"> 9.4. Порядок уведомления работодателя о возможном возникновении либо возникновении конфликта интересов предусмотрен Положением </w:t>
      </w:r>
    </w:p>
    <w:p w:rsidR="006135C2" w:rsidRPr="006135C2" w:rsidRDefault="006135C2" w:rsidP="00613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lastRenderedPageBreak/>
        <w:t>о предотвращении и урегулировании конфликта интересов, утвержденным приказом работодателя;</w:t>
      </w:r>
    </w:p>
    <w:p w:rsidR="006135C2" w:rsidRPr="006135C2" w:rsidRDefault="006135C2" w:rsidP="00613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 xml:space="preserve">9.5.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</w:p>
    <w:p w:rsidR="006135C2" w:rsidRPr="006135C2" w:rsidRDefault="006135C2" w:rsidP="006135C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</w:p>
    <w:p w:rsidR="006135C2" w:rsidRPr="006135C2" w:rsidRDefault="006135C2" w:rsidP="00613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135C2">
        <w:rPr>
          <w:rFonts w:ascii="Times New Roman" w:eastAsia="Times New Roman" w:hAnsi="Times New Roman" w:cs="Times New Roman"/>
          <w:lang w:eastAsia="ru-RU"/>
        </w:rPr>
        <w:t xml:space="preserve"> 9.6.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135C2" w:rsidRPr="006135C2" w:rsidRDefault="006135C2" w:rsidP="006135C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lang w:eastAsia="ru-RU"/>
        </w:rPr>
      </w:pPr>
    </w:p>
    <w:p w:rsidR="006135C2" w:rsidRPr="006135C2" w:rsidRDefault="006135C2" w:rsidP="006135C2">
      <w:pPr>
        <w:tabs>
          <w:tab w:val="left" w:pos="666"/>
          <w:tab w:val="left" w:leader="underscore" w:pos="7842"/>
        </w:tabs>
        <w:spacing w:after="0" w:line="240" w:lineRule="auto"/>
        <w:jc w:val="both"/>
        <w:rPr>
          <w:rFonts w:ascii="Times New Roman" w:eastAsia="Times New Roman" w:hAnsi="Times New Roman" w:cs="Tahoma"/>
          <w:spacing w:val="-3"/>
          <w:shd w:val="clear" w:color="auto" w:fill="FFFFFF"/>
          <w:lang w:val="x-none" w:eastAsia="x-none"/>
        </w:rPr>
      </w:pPr>
      <w:r w:rsidRPr="006135C2">
        <w:rPr>
          <w:rFonts w:ascii="Times New Roman" w:eastAsia="Times New Roman" w:hAnsi="Times New Roman" w:cs="Times New Roman"/>
          <w:spacing w:val="-2"/>
          <w:shd w:val="clear" w:color="auto" w:fill="FFFFFF"/>
          <w:lang w:eastAsia="x-none"/>
        </w:rPr>
        <w:t xml:space="preserve">   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Изменения   в   трудовой   </w:t>
      </w:r>
      <w:proofErr w:type="gramStart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  </w:t>
      </w:r>
      <w:proofErr w:type="gramEnd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определенные     настоящим дополнительным соглашением, вступают в силу с « 01 »     июня   2023 г.</w:t>
      </w:r>
    </w:p>
    <w:p w:rsidR="006135C2" w:rsidRPr="006135C2" w:rsidRDefault="006135C2" w:rsidP="006135C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дополнительное соглашение является </w:t>
      </w:r>
      <w:proofErr w:type="gramStart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 частью</w:t>
      </w:r>
      <w:proofErr w:type="gramEnd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 от   "_____" ___________ 20__ г.   №____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составлено в двух экземплярах, имеющих одинаковую </w:t>
      </w:r>
      <w:proofErr w:type="gramStart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 силу</w:t>
      </w:r>
      <w:proofErr w:type="gramEnd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Один экземпляр хранится у Работодателя </w:t>
      </w:r>
      <w:proofErr w:type="gramStart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 личном</w:t>
      </w:r>
      <w:proofErr w:type="gramEnd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деле  Работника,  второй – у Работника.</w:t>
      </w:r>
    </w:p>
    <w:p w:rsidR="006135C2" w:rsidRPr="006135C2" w:rsidRDefault="006135C2" w:rsidP="006135C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Работодатель                                             Работник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МДОАУ №126                     Ф.И.О. ___________________________________  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О.Н.Мусинова</w:t>
      </w:r>
      <w:proofErr w:type="spellEnd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__________________________________________ 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Подпись: ________________________      </w:t>
      </w:r>
      <w:proofErr w:type="gramStart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 _</w:t>
      </w:r>
      <w:proofErr w:type="gramEnd"/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6135C2" w:rsidRPr="006135C2" w:rsidRDefault="006135C2" w:rsidP="006135C2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2" w:rsidRPr="006135C2" w:rsidRDefault="006135C2" w:rsidP="006135C2">
      <w:pPr>
        <w:tabs>
          <w:tab w:val="center" w:pos="4677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3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01</w:t>
      </w:r>
      <w:proofErr w:type="gramEnd"/>
      <w:r w:rsidRPr="00613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   июня 2023 г.</w:t>
      </w:r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</w:t>
      </w:r>
      <w:proofErr w:type="gramStart"/>
      <w:r w:rsidRPr="00613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  </w:t>
      </w:r>
      <w:proofErr w:type="gramEnd"/>
      <w:r w:rsidRPr="00613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»     ______           2023 г.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C2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получил один экземпляр настоящего дополнительного соглашения к договору лично: 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«____</w:t>
      </w:r>
      <w:proofErr w:type="gramStart"/>
      <w:r w:rsidRPr="00613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_»   </w:t>
      </w:r>
      <w:proofErr w:type="gramEnd"/>
      <w:r w:rsidRPr="00613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   2023 года</w:t>
      </w:r>
      <w:r w:rsidRPr="006135C2">
        <w:rPr>
          <w:rFonts w:ascii="Times New Roman" w:eastAsia="Times New Roman" w:hAnsi="Times New Roman" w:cs="Times New Roman"/>
          <w:sz w:val="20"/>
          <w:szCs w:val="20"/>
          <w:lang w:eastAsia="ru-RU"/>
        </w:rPr>
        <w:t>_     ___________________       __________________________________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(</w:t>
      </w:r>
      <w:proofErr w:type="gramStart"/>
      <w:r w:rsidRPr="00613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6135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(Расшифровка)</w:t>
      </w: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6135C2" w:rsidRPr="006135C2" w:rsidRDefault="006135C2" w:rsidP="006135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C3346F" w:rsidRDefault="00C3346F">
      <w:bookmarkStart w:id="0" w:name="_GoBack"/>
      <w:bookmarkEnd w:id="0"/>
    </w:p>
    <w:sectPr w:rsidR="00C3346F" w:rsidSect="00DA430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96DE8"/>
    <w:multiLevelType w:val="hybridMultilevel"/>
    <w:tmpl w:val="47E21DF6"/>
    <w:lvl w:ilvl="0" w:tplc="D59C807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C2"/>
    <w:rsid w:val="006135C2"/>
    <w:rsid w:val="00C3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F802D-BE3D-4212-A583-0AD6810F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1</cp:revision>
  <dcterms:created xsi:type="dcterms:W3CDTF">2023-07-04T13:55:00Z</dcterms:created>
  <dcterms:modified xsi:type="dcterms:W3CDTF">2023-07-04T13:56:00Z</dcterms:modified>
</cp:coreProperties>
</file>